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521B2" w14:textId="5B21C3BF" w:rsidR="00EE4630" w:rsidRDefault="00EE4630">
      <w:pPr>
        <w:pStyle w:val="Corpodetexto"/>
        <w:ind w:left="122"/>
        <w:rPr>
          <w:rFonts w:ascii="Times New Roman"/>
          <w:b w:val="0"/>
          <w:sz w:val="20"/>
        </w:rPr>
      </w:pPr>
    </w:p>
    <w:p w14:paraId="4116889A" w14:textId="77777777" w:rsidR="00EE4630" w:rsidRDefault="00EE4630">
      <w:pPr>
        <w:rPr>
          <w:sz w:val="24"/>
        </w:rPr>
      </w:pPr>
    </w:p>
    <w:p w14:paraId="18834C92" w14:textId="77777777" w:rsidR="00EE4630" w:rsidRDefault="00EE4630">
      <w:pPr>
        <w:rPr>
          <w:sz w:val="24"/>
        </w:rPr>
      </w:pPr>
    </w:p>
    <w:p w14:paraId="7D6A6C23" w14:textId="77777777" w:rsidR="00EE4630" w:rsidRDefault="00EE4630">
      <w:pPr>
        <w:spacing w:before="11"/>
        <w:rPr>
          <w:sz w:val="26"/>
        </w:rPr>
      </w:pPr>
    </w:p>
    <w:p w14:paraId="76C36796" w14:textId="33CBB220" w:rsidR="00EE4630" w:rsidRDefault="00312195">
      <w:pPr>
        <w:pStyle w:val="Corpodetexto"/>
        <w:spacing w:line="252" w:lineRule="auto"/>
        <w:ind w:left="3125" w:hanging="2365"/>
      </w:pPr>
      <w:r>
        <w:rPr>
          <w:w w:val="95"/>
        </w:rPr>
        <w:t>CRONOGRAMA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REUNIÕES</w:t>
      </w:r>
      <w:r>
        <w:rPr>
          <w:spacing w:val="-28"/>
          <w:w w:val="95"/>
        </w:rPr>
        <w:t xml:space="preserve"> </w:t>
      </w:r>
      <w:r>
        <w:rPr>
          <w:w w:val="95"/>
        </w:rPr>
        <w:t>ORDINÁRIAS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COLEGIADO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DE </w:t>
      </w:r>
      <w:r w:rsidR="0028423C">
        <w:t>TERAPIA OCUPACIONAL</w:t>
      </w:r>
      <w:r>
        <w:t xml:space="preserve"> </w:t>
      </w:r>
      <w:r w:rsidR="00385184">
        <w:t>–</w:t>
      </w:r>
      <w:r>
        <w:rPr>
          <w:spacing w:val="-54"/>
        </w:rPr>
        <w:t xml:space="preserve"> </w:t>
      </w:r>
      <w:r>
        <w:t>2019</w:t>
      </w:r>
      <w:r w:rsidR="00385184">
        <w:t>.2</w:t>
      </w:r>
    </w:p>
    <w:p w14:paraId="4169CADF" w14:textId="77777777" w:rsidR="00EE4630" w:rsidRDefault="00EE4630">
      <w:pPr>
        <w:pStyle w:val="Corpodetexto"/>
        <w:rPr>
          <w:sz w:val="20"/>
        </w:rPr>
      </w:pPr>
    </w:p>
    <w:p w14:paraId="12989DB6" w14:textId="77777777" w:rsidR="00EE4630" w:rsidRDefault="00EE4630">
      <w:pPr>
        <w:pStyle w:val="Corpodetexto"/>
        <w:rPr>
          <w:sz w:val="20"/>
        </w:rPr>
      </w:pPr>
    </w:p>
    <w:p w14:paraId="03E71AA6" w14:textId="77777777" w:rsidR="00EE4630" w:rsidRDefault="00EE4630">
      <w:pPr>
        <w:pStyle w:val="Corpodetexto"/>
        <w:spacing w:before="2" w:after="1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58"/>
      </w:tblGrid>
      <w:tr w:rsidR="00EE4630" w14:paraId="49AF99A8" w14:textId="77777777">
        <w:trPr>
          <w:trHeight w:val="614"/>
        </w:trPr>
        <w:tc>
          <w:tcPr>
            <w:tcW w:w="4253" w:type="dxa"/>
            <w:shd w:val="clear" w:color="auto" w:fill="C0C0C0"/>
          </w:tcPr>
          <w:p w14:paraId="53F60960" w14:textId="77777777" w:rsidR="00EE4630" w:rsidRDefault="00312195">
            <w:pPr>
              <w:pStyle w:val="TableParagraph"/>
              <w:spacing w:before="53"/>
              <w:ind w:right="149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MÊS</w:t>
            </w:r>
          </w:p>
        </w:tc>
        <w:tc>
          <w:tcPr>
            <w:tcW w:w="4258" w:type="dxa"/>
            <w:shd w:val="clear" w:color="auto" w:fill="C0C0C0"/>
          </w:tcPr>
          <w:p w14:paraId="20D2951F" w14:textId="77777777" w:rsidR="00EE4630" w:rsidRDefault="00312195">
            <w:pPr>
              <w:pStyle w:val="TableParagraph"/>
              <w:spacing w:before="53"/>
              <w:ind w:left="1936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DIA</w:t>
            </w:r>
          </w:p>
        </w:tc>
      </w:tr>
      <w:tr w:rsidR="00EE4630" w14:paraId="35CB8397" w14:textId="77777777">
        <w:trPr>
          <w:trHeight w:val="614"/>
        </w:trPr>
        <w:tc>
          <w:tcPr>
            <w:tcW w:w="4253" w:type="dxa"/>
          </w:tcPr>
          <w:p w14:paraId="4416CA53" w14:textId="77777777" w:rsidR="00EE4630" w:rsidRDefault="00312195">
            <w:pPr>
              <w:pStyle w:val="TableParagraph"/>
              <w:ind w:right="1491"/>
            </w:pPr>
            <w:r>
              <w:rPr>
                <w:w w:val="90"/>
              </w:rPr>
              <w:t>AGOSTO</w:t>
            </w:r>
          </w:p>
        </w:tc>
        <w:tc>
          <w:tcPr>
            <w:tcW w:w="4258" w:type="dxa"/>
          </w:tcPr>
          <w:p w14:paraId="395CBD00" w14:textId="0BBF6D9F" w:rsidR="00EE4630" w:rsidRDefault="0028423C">
            <w:pPr>
              <w:pStyle w:val="TableParagraph"/>
              <w:ind w:left="1934"/>
            </w:pPr>
            <w:r>
              <w:t>09</w:t>
            </w:r>
          </w:p>
        </w:tc>
      </w:tr>
      <w:tr w:rsidR="00EE4630" w14:paraId="6D8EE3D3" w14:textId="77777777">
        <w:trPr>
          <w:trHeight w:val="614"/>
        </w:trPr>
        <w:tc>
          <w:tcPr>
            <w:tcW w:w="4253" w:type="dxa"/>
          </w:tcPr>
          <w:p w14:paraId="5B84027C" w14:textId="77777777" w:rsidR="00EE4630" w:rsidRDefault="00312195">
            <w:pPr>
              <w:pStyle w:val="TableParagraph"/>
              <w:ind w:right="1492"/>
            </w:pPr>
            <w:r>
              <w:rPr>
                <w:w w:val="90"/>
              </w:rPr>
              <w:t>SETEMBRO</w:t>
            </w:r>
          </w:p>
        </w:tc>
        <w:tc>
          <w:tcPr>
            <w:tcW w:w="4258" w:type="dxa"/>
          </w:tcPr>
          <w:p w14:paraId="72602596" w14:textId="412DCCB9" w:rsidR="00EE4630" w:rsidRDefault="0028423C">
            <w:pPr>
              <w:pStyle w:val="TableParagraph"/>
              <w:ind w:left="1934"/>
            </w:pPr>
            <w:r>
              <w:t>06</w:t>
            </w:r>
          </w:p>
        </w:tc>
      </w:tr>
      <w:tr w:rsidR="00EE4630" w14:paraId="4013B470" w14:textId="77777777">
        <w:trPr>
          <w:trHeight w:val="614"/>
        </w:trPr>
        <w:tc>
          <w:tcPr>
            <w:tcW w:w="4253" w:type="dxa"/>
          </w:tcPr>
          <w:p w14:paraId="1DC70B11" w14:textId="77777777" w:rsidR="00EE4630" w:rsidRDefault="00312195">
            <w:pPr>
              <w:pStyle w:val="TableParagraph"/>
              <w:ind w:right="1491"/>
            </w:pPr>
            <w:r>
              <w:rPr>
                <w:w w:val="95"/>
              </w:rPr>
              <w:t>OUTUBRO</w:t>
            </w:r>
          </w:p>
        </w:tc>
        <w:tc>
          <w:tcPr>
            <w:tcW w:w="4258" w:type="dxa"/>
          </w:tcPr>
          <w:p w14:paraId="780056ED" w14:textId="2F3210E7" w:rsidR="00EE4630" w:rsidRDefault="0028423C">
            <w:pPr>
              <w:pStyle w:val="TableParagraph"/>
              <w:ind w:left="1934"/>
            </w:pPr>
            <w:r>
              <w:t>04</w:t>
            </w:r>
          </w:p>
        </w:tc>
      </w:tr>
      <w:tr w:rsidR="00EE4630" w14:paraId="423A0D60" w14:textId="77777777">
        <w:trPr>
          <w:trHeight w:val="614"/>
        </w:trPr>
        <w:tc>
          <w:tcPr>
            <w:tcW w:w="4253" w:type="dxa"/>
          </w:tcPr>
          <w:p w14:paraId="4EFE0DB8" w14:textId="77777777" w:rsidR="00EE4630" w:rsidRDefault="00312195">
            <w:pPr>
              <w:pStyle w:val="TableParagraph"/>
              <w:ind w:right="1492"/>
            </w:pPr>
            <w:r>
              <w:rPr>
                <w:w w:val="95"/>
              </w:rPr>
              <w:t>NOVEMBRO</w:t>
            </w:r>
          </w:p>
        </w:tc>
        <w:tc>
          <w:tcPr>
            <w:tcW w:w="4258" w:type="dxa"/>
          </w:tcPr>
          <w:p w14:paraId="03612E4E" w14:textId="7A815709" w:rsidR="00EE4630" w:rsidRDefault="0028423C">
            <w:pPr>
              <w:pStyle w:val="TableParagraph"/>
              <w:ind w:left="1934"/>
            </w:pPr>
            <w:r>
              <w:t>01</w:t>
            </w:r>
          </w:p>
        </w:tc>
      </w:tr>
      <w:tr w:rsidR="00EE4630" w14:paraId="686E3B00" w14:textId="77777777">
        <w:trPr>
          <w:trHeight w:val="611"/>
        </w:trPr>
        <w:tc>
          <w:tcPr>
            <w:tcW w:w="4253" w:type="dxa"/>
          </w:tcPr>
          <w:p w14:paraId="481FE7B4" w14:textId="77777777" w:rsidR="00EE4630" w:rsidRDefault="00312195">
            <w:pPr>
              <w:pStyle w:val="TableParagraph"/>
              <w:ind w:right="1489"/>
            </w:pPr>
            <w:r>
              <w:rPr>
                <w:w w:val="90"/>
              </w:rPr>
              <w:t>DEZEMBRO</w:t>
            </w:r>
          </w:p>
        </w:tc>
        <w:tc>
          <w:tcPr>
            <w:tcW w:w="4258" w:type="dxa"/>
          </w:tcPr>
          <w:p w14:paraId="0B08B757" w14:textId="23B01606" w:rsidR="00EE4630" w:rsidRDefault="0028423C">
            <w:pPr>
              <w:pStyle w:val="TableParagraph"/>
              <w:ind w:left="1934"/>
            </w:pPr>
            <w:r>
              <w:t>06</w:t>
            </w:r>
          </w:p>
        </w:tc>
      </w:tr>
    </w:tbl>
    <w:p w14:paraId="67DA6A41" w14:textId="77777777" w:rsidR="00312195" w:rsidRDefault="00312195">
      <w:bookmarkStart w:id="0" w:name="_GoBack"/>
      <w:bookmarkEnd w:id="0"/>
    </w:p>
    <w:sectPr w:rsidR="00312195">
      <w:headerReference w:type="default" r:id="rId6"/>
      <w:type w:val="continuous"/>
      <w:pgSz w:w="11910" w:h="16840"/>
      <w:pgMar w:top="6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52D23" w14:textId="77777777" w:rsidR="001923D2" w:rsidRDefault="001923D2" w:rsidP="0028423C">
      <w:r>
        <w:separator/>
      </w:r>
    </w:p>
  </w:endnote>
  <w:endnote w:type="continuationSeparator" w:id="0">
    <w:p w14:paraId="3DBE2C69" w14:textId="77777777" w:rsidR="001923D2" w:rsidRDefault="001923D2" w:rsidP="0028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A5C0F" w14:textId="77777777" w:rsidR="001923D2" w:rsidRDefault="001923D2" w:rsidP="0028423C">
      <w:r>
        <w:separator/>
      </w:r>
    </w:p>
  </w:footnote>
  <w:footnote w:type="continuationSeparator" w:id="0">
    <w:p w14:paraId="69962701" w14:textId="77777777" w:rsidR="001923D2" w:rsidRDefault="001923D2" w:rsidP="0028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BAD5" w14:textId="77777777" w:rsidR="0028423C" w:rsidRDefault="0028423C" w:rsidP="0028423C">
    <w:pPr>
      <w:pStyle w:val="Cabealho"/>
      <w:jc w:val="center"/>
    </w:pPr>
    <w:r>
      <w:rPr>
        <w:noProof/>
      </w:rPr>
      <w:drawing>
        <wp:inline distT="0" distB="0" distL="0" distR="0" wp14:anchorId="382B9292" wp14:editId="7AA2BEE1">
          <wp:extent cx="1101400" cy="540284"/>
          <wp:effectExtent l="0" t="0" r="0" b="0"/>
          <wp:docPr id="1" name="Imagem 1" descr="http://fs.unb.br/farmacia/wp-content/uploads/2015/03/logo-u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fs.unb.br/farmacia/wp-content/uploads/2015/03/logo-un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678" cy="55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F641C" w14:textId="77777777" w:rsidR="0028423C" w:rsidRPr="00CC2F1C" w:rsidRDefault="0028423C" w:rsidP="0028423C">
    <w:pPr>
      <w:pStyle w:val="Cabealho"/>
      <w:jc w:val="center"/>
      <w:rPr>
        <w:b/>
        <w:color w:val="365F91" w:themeColor="accent1" w:themeShade="BF"/>
      </w:rPr>
    </w:pPr>
    <w:r w:rsidRPr="00CC2F1C">
      <w:rPr>
        <w:b/>
        <w:color w:val="365F91" w:themeColor="accent1" w:themeShade="BF"/>
      </w:rPr>
      <w:t xml:space="preserve">Universidade de Brasília </w:t>
    </w:r>
  </w:p>
  <w:p w14:paraId="4BA03AC5" w14:textId="77777777" w:rsidR="0028423C" w:rsidRPr="00CC2F1C" w:rsidRDefault="0028423C" w:rsidP="0028423C">
    <w:pPr>
      <w:pStyle w:val="Cabealho"/>
      <w:jc w:val="center"/>
      <w:rPr>
        <w:b/>
        <w:color w:val="365F91" w:themeColor="accent1" w:themeShade="BF"/>
      </w:rPr>
    </w:pPr>
    <w:r w:rsidRPr="00CC2F1C">
      <w:rPr>
        <w:b/>
        <w:color w:val="365F91" w:themeColor="accent1" w:themeShade="BF"/>
      </w:rPr>
      <w:t>Faculdade de Ceilândia</w:t>
    </w:r>
  </w:p>
  <w:p w14:paraId="5CFB8509" w14:textId="77777777" w:rsidR="0028423C" w:rsidRPr="00CC2F1C" w:rsidRDefault="0028423C" w:rsidP="0028423C">
    <w:pPr>
      <w:pStyle w:val="Cabealho"/>
      <w:jc w:val="center"/>
      <w:rPr>
        <w:b/>
        <w:color w:val="365F91" w:themeColor="accent1" w:themeShade="BF"/>
      </w:rPr>
    </w:pPr>
    <w:r w:rsidRPr="00CC2F1C">
      <w:rPr>
        <w:b/>
        <w:color w:val="365F91" w:themeColor="accent1" w:themeShade="BF"/>
      </w:rPr>
      <w:t>Curso de Terapia Ocupacional</w:t>
    </w:r>
  </w:p>
  <w:p w14:paraId="4BEAE40E" w14:textId="77777777" w:rsidR="0028423C" w:rsidRDefault="002842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630"/>
    <w:rsid w:val="001923D2"/>
    <w:rsid w:val="0028423C"/>
    <w:rsid w:val="00312195"/>
    <w:rsid w:val="00385184"/>
    <w:rsid w:val="00E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7DCB"/>
  <w15:docId w15:val="{637ABBA6-3B2C-43E0-8CE1-98F1F5BD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1495" w:right="1934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2842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423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842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423C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Comentário</cp:lastModifiedBy>
  <cp:revision>3</cp:revision>
  <dcterms:created xsi:type="dcterms:W3CDTF">2019-10-13T00:12:00Z</dcterms:created>
  <dcterms:modified xsi:type="dcterms:W3CDTF">2019-10-22T00:29:00Z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